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8E5" w:rsidRPr="00BF78E5" w:rsidRDefault="00BF78E5">
      <w:pPr>
        <w:rPr>
          <w:rFonts w:asciiTheme="majorHAnsi" w:hAnsiTheme="majorHAnsi" w:cstheme="majorHAnsi"/>
          <w:b/>
          <w:bCs/>
        </w:rPr>
      </w:pPr>
      <w:r w:rsidRPr="00BF78E5">
        <w:rPr>
          <w:rFonts w:asciiTheme="majorHAnsi" w:hAnsiTheme="majorHAnsi" w:cstheme="majorHAnsi"/>
          <w:b/>
          <w:bCs/>
        </w:rPr>
        <w:t>Passion-Espace-Club</w:t>
      </w:r>
    </w:p>
    <w:p w:rsidR="00BF78E5" w:rsidRPr="00BF78E5" w:rsidRDefault="00BF78E5">
      <w:pPr>
        <w:rPr>
          <w:rFonts w:asciiTheme="majorHAnsi" w:hAnsiTheme="majorHAnsi" w:cstheme="majorHAnsi"/>
          <w:b/>
          <w:bCs/>
        </w:rPr>
      </w:pPr>
      <w:r w:rsidRPr="00BF78E5">
        <w:rPr>
          <w:rFonts w:asciiTheme="majorHAnsi" w:hAnsiTheme="majorHAnsi" w:cstheme="majorHAnsi"/>
          <w:b/>
          <w:bCs/>
        </w:rPr>
        <w:t>61 rue des closeaux</w:t>
      </w:r>
    </w:p>
    <w:p w:rsidR="00BF78E5" w:rsidRPr="00BF78E5" w:rsidRDefault="00BF78E5">
      <w:pPr>
        <w:rPr>
          <w:rFonts w:asciiTheme="majorHAnsi" w:hAnsiTheme="majorHAnsi" w:cstheme="majorHAnsi"/>
          <w:b/>
          <w:bCs/>
        </w:rPr>
      </w:pPr>
      <w:r w:rsidRPr="00BF78E5">
        <w:rPr>
          <w:rFonts w:asciiTheme="majorHAnsi" w:hAnsiTheme="majorHAnsi" w:cstheme="majorHAnsi"/>
          <w:b/>
          <w:bCs/>
        </w:rPr>
        <w:t>60250 ANGY</w:t>
      </w:r>
    </w:p>
    <w:p w:rsidR="00BF78E5" w:rsidRPr="00BF78E5" w:rsidRDefault="00BF78E5">
      <w:pPr>
        <w:rPr>
          <w:b/>
          <w:bCs/>
        </w:rPr>
      </w:pPr>
    </w:p>
    <w:p w:rsidR="00BF78E5" w:rsidRPr="00BF78E5" w:rsidRDefault="00BF78E5">
      <w:pPr>
        <w:rPr>
          <w:b/>
          <w:bCs/>
        </w:rPr>
      </w:pPr>
    </w:p>
    <w:p w:rsidR="00BF78E5" w:rsidRPr="00BF78E5" w:rsidRDefault="00BF78E5">
      <w:pPr>
        <w:rPr>
          <w:b/>
          <w:bCs/>
        </w:rPr>
      </w:pPr>
    </w:p>
    <w:p w:rsidR="00BF78E5" w:rsidRPr="00BF78E5" w:rsidRDefault="00BF78E5">
      <w:pPr>
        <w:rPr>
          <w:b/>
          <w:bCs/>
        </w:rPr>
      </w:pPr>
    </w:p>
    <w:p w:rsidR="00BF78E5" w:rsidRPr="00BF78E5" w:rsidRDefault="00BF78E5">
      <w:pPr>
        <w:rPr>
          <w:b/>
          <w:bCs/>
        </w:rPr>
      </w:pPr>
    </w:p>
    <w:p w:rsidR="00BF78E5" w:rsidRDefault="00BF78E5">
      <w:pPr>
        <w:rPr>
          <w:rFonts w:asciiTheme="majorHAnsi" w:hAnsiTheme="majorHAnsi" w:cstheme="majorHAnsi"/>
          <w:b/>
          <w:bCs/>
          <w:color w:val="333333"/>
          <w:shd w:val="clear" w:color="auto" w:fill="FFFFFF"/>
        </w:rPr>
      </w:pPr>
    </w:p>
    <w:p w:rsidR="00BF78E5" w:rsidRPr="00BF78E5" w:rsidRDefault="00BF78E5">
      <w:pPr>
        <w:rPr>
          <w:rFonts w:asciiTheme="majorHAnsi" w:hAnsiTheme="majorHAnsi" w:cstheme="majorHAnsi"/>
          <w:b/>
          <w:bCs/>
          <w:color w:val="333333"/>
          <w:shd w:val="clear" w:color="auto" w:fill="FFFFFF"/>
        </w:rPr>
      </w:pPr>
      <w:bookmarkStart w:id="0" w:name="_GoBack"/>
      <w:bookmarkEnd w:id="0"/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 xml:space="preserve">Monsieur </w:t>
      </w:r>
      <w:proofErr w:type="spellStart"/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>Torrelli</w:t>
      </w:r>
      <w:proofErr w:type="spellEnd"/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>,</w:t>
      </w:r>
    </w:p>
    <w:p w:rsidR="00BF78E5" w:rsidRPr="00BF78E5" w:rsidRDefault="00BF78E5">
      <w:pPr>
        <w:rPr>
          <w:rFonts w:asciiTheme="majorHAnsi" w:hAnsiTheme="majorHAnsi" w:cstheme="majorHAnsi"/>
          <w:b/>
          <w:bCs/>
          <w:color w:val="333333"/>
          <w:shd w:val="clear" w:color="auto" w:fill="FFFFFF"/>
        </w:rPr>
      </w:pPr>
    </w:p>
    <w:p w:rsidR="00BF78E5" w:rsidRPr="00BF78E5" w:rsidRDefault="00BF78E5">
      <w:pPr>
        <w:rPr>
          <w:rFonts w:asciiTheme="majorHAnsi" w:hAnsiTheme="majorHAnsi" w:cstheme="majorHAnsi"/>
          <w:b/>
          <w:bCs/>
          <w:color w:val="333333"/>
          <w:shd w:val="clear" w:color="auto" w:fill="FFFFFF"/>
        </w:rPr>
      </w:pPr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>Suite à votre demande :</w:t>
      </w:r>
    </w:p>
    <w:p w:rsidR="00BF78E5" w:rsidRPr="00BF78E5" w:rsidRDefault="00BF78E5">
      <w:pPr>
        <w:rPr>
          <w:rFonts w:asciiTheme="majorHAnsi" w:hAnsiTheme="majorHAnsi" w:cstheme="majorHAnsi"/>
          <w:b/>
          <w:bCs/>
          <w:color w:val="333333"/>
          <w:shd w:val="clear" w:color="auto" w:fill="FFFFFF"/>
        </w:rPr>
      </w:pPr>
      <w:r w:rsidRPr="00BF78E5">
        <w:rPr>
          <w:rFonts w:asciiTheme="majorHAnsi" w:hAnsiTheme="majorHAnsi" w:cstheme="majorHAnsi"/>
          <w:b/>
          <w:bCs/>
          <w:color w:val="333333"/>
        </w:rPr>
        <w:br/>
      </w:r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>Votre ancien v</w:t>
      </w:r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>é</w:t>
      </w:r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 xml:space="preserve">hicule </w:t>
      </w:r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>RENAULT E</w:t>
      </w:r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>space Turbo diesel au numéro de série VF8JEOPO522997160 n'a pas été produit en boite automatique</w:t>
      </w:r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>.</w:t>
      </w:r>
    </w:p>
    <w:p w:rsidR="00BF78E5" w:rsidRPr="00BF78E5" w:rsidRDefault="00BF78E5">
      <w:pPr>
        <w:rPr>
          <w:rFonts w:asciiTheme="majorHAnsi" w:hAnsiTheme="majorHAnsi" w:cstheme="majorHAnsi"/>
          <w:b/>
          <w:bCs/>
          <w:color w:val="333333"/>
          <w:shd w:val="clear" w:color="auto" w:fill="FFFFFF"/>
        </w:rPr>
      </w:pPr>
      <w:r w:rsidRPr="00BF78E5">
        <w:rPr>
          <w:rFonts w:asciiTheme="majorHAnsi" w:hAnsiTheme="majorHAnsi" w:cstheme="majorHAnsi"/>
          <w:b/>
          <w:bCs/>
          <w:color w:val="333333"/>
        </w:rPr>
        <w:br/>
      </w:r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>Votre</w:t>
      </w:r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 xml:space="preserve"> véhicule actuel essence</w:t>
      </w:r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>, RENAULT E</w:t>
      </w:r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 xml:space="preserve">space </w:t>
      </w:r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>V</w:t>
      </w:r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>6</w:t>
      </w:r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>-</w:t>
      </w:r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>24s au numéro de série VF8JEOGL225980998</w:t>
      </w:r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 xml:space="preserve"> n’a été produit </w:t>
      </w:r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>uniquement en boite automatique.</w:t>
      </w:r>
    </w:p>
    <w:p w:rsidR="00BF78E5" w:rsidRPr="00BF78E5" w:rsidRDefault="00BF78E5">
      <w:pPr>
        <w:rPr>
          <w:rFonts w:asciiTheme="majorHAnsi" w:hAnsiTheme="majorHAnsi" w:cstheme="majorHAnsi"/>
          <w:b/>
          <w:bCs/>
          <w:color w:val="333333"/>
          <w:shd w:val="clear" w:color="auto" w:fill="FFFFFF"/>
        </w:rPr>
      </w:pPr>
    </w:p>
    <w:p w:rsidR="00BF78E5" w:rsidRPr="00BF78E5" w:rsidRDefault="00BF78E5">
      <w:pPr>
        <w:rPr>
          <w:rFonts w:asciiTheme="majorHAnsi" w:hAnsiTheme="majorHAnsi" w:cstheme="majorHAnsi"/>
          <w:b/>
          <w:bCs/>
          <w:color w:val="333333"/>
          <w:shd w:val="clear" w:color="auto" w:fill="FFFFFF"/>
        </w:rPr>
      </w:pPr>
      <w:r w:rsidRPr="00BF78E5">
        <w:rPr>
          <w:rFonts w:asciiTheme="majorHAnsi" w:hAnsiTheme="majorHAnsi" w:cstheme="majorHAnsi"/>
          <w:b/>
          <w:bCs/>
          <w:color w:val="333333"/>
          <w:shd w:val="clear" w:color="auto" w:fill="FFFFFF"/>
        </w:rPr>
        <w:t>Fait à Angy, le 9 octobre 2019</w:t>
      </w:r>
    </w:p>
    <w:sectPr w:rsidR="00BF78E5" w:rsidRPr="00BF78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8E5"/>
    <w:rsid w:val="00BF7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2B70A"/>
  <w15:chartTrackingRefBased/>
  <w15:docId w15:val="{C137E84C-A86A-467F-84F3-57527179D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GEORGES</dc:creator>
  <cp:keywords/>
  <dc:description/>
  <cp:lastModifiedBy>GEORGES</cp:lastModifiedBy>
  <cp:revision>1</cp:revision>
  <cp:lastPrinted>2019-10-10T16:27:00Z</cp:lastPrinted>
  <dcterms:created xsi:type="dcterms:W3CDTF">2019-10-10T16:21:00Z</dcterms:created>
  <dcterms:modified xsi:type="dcterms:W3CDTF">2019-10-10T16:30:00Z</dcterms:modified>
</cp:coreProperties>
</file>